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3B2" w:rsidRPr="00BB16F4" w:rsidRDefault="009E33B2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78" w:rsidRPr="00BB16F4" w:rsidRDefault="00B17278" w:rsidP="00B1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архиве, </w:t>
      </w:r>
    </w:p>
    <w:p w:rsidR="00B17278" w:rsidRPr="00BB16F4" w:rsidRDefault="00B17278" w:rsidP="00B1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4">
        <w:rPr>
          <w:rFonts w:ascii="Times New Roman" w:hAnsi="Times New Roman" w:cs="Times New Roman"/>
          <w:b/>
          <w:sz w:val="24"/>
          <w:szCs w:val="24"/>
        </w:rPr>
        <w:t xml:space="preserve">Положения о постоянно </w:t>
      </w:r>
      <w:proofErr w:type="gramStart"/>
      <w:r w:rsidRPr="00BB16F4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</w:p>
    <w:p w:rsidR="00B17278" w:rsidRPr="00BB16F4" w:rsidRDefault="00B17278" w:rsidP="00B1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4">
        <w:rPr>
          <w:rFonts w:ascii="Times New Roman" w:hAnsi="Times New Roman" w:cs="Times New Roman"/>
          <w:b/>
          <w:sz w:val="24"/>
          <w:szCs w:val="24"/>
        </w:rPr>
        <w:t xml:space="preserve">экспертной комиссии аппарата Совета </w:t>
      </w:r>
    </w:p>
    <w:p w:rsidR="00B17278" w:rsidRPr="00BB16F4" w:rsidRDefault="00B17278" w:rsidP="00B1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F4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Лефортово</w:t>
      </w:r>
    </w:p>
    <w:p w:rsidR="00B17278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3B2" w:rsidRDefault="009E33B2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3B2" w:rsidRPr="00BB16F4" w:rsidRDefault="009E33B2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6F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законодательными актами по архивному делу, Федеральным законом            от 22 октября 2004 года № 125-ФЗ «Об архивном деле в Российской Федерации», Законом города Москвы от 28 ноября 2001 года № 67 «Об Архивном фонде Москвы и архивах», постановлениями и распоряжениями Мэра и Правительства Москвы, правилами и другими нормативно</w:t>
      </w:r>
      <w:proofErr w:type="gramEnd"/>
      <w:r w:rsidRPr="00BB16F4">
        <w:rPr>
          <w:rFonts w:ascii="Times New Roman" w:hAnsi="Times New Roman" w:cs="Times New Roman"/>
          <w:sz w:val="24"/>
          <w:szCs w:val="24"/>
        </w:rPr>
        <w:t>-методическими документами Министерства культуры РФ, Федерального архивного агентства (</w:t>
      </w:r>
      <w:proofErr w:type="spellStart"/>
      <w:r w:rsidRPr="00BB16F4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BB16F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B16F4">
        <w:rPr>
          <w:rFonts w:ascii="Times New Roman" w:hAnsi="Times New Roman" w:cs="Times New Roman"/>
          <w:sz w:val="24"/>
          <w:szCs w:val="24"/>
        </w:rPr>
        <w:t>Главархива</w:t>
      </w:r>
      <w:proofErr w:type="spellEnd"/>
      <w:r w:rsidRPr="00BB16F4">
        <w:rPr>
          <w:rFonts w:ascii="Times New Roman" w:hAnsi="Times New Roman" w:cs="Times New Roman"/>
          <w:sz w:val="24"/>
          <w:szCs w:val="24"/>
        </w:rPr>
        <w:t xml:space="preserve"> Москвы</w:t>
      </w:r>
    </w:p>
    <w:p w:rsidR="00B17278" w:rsidRPr="00BB16F4" w:rsidRDefault="00B17278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F4C" w:rsidRPr="00BB16F4" w:rsidRDefault="00D97F4C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>1.Утвердить:</w:t>
      </w:r>
    </w:p>
    <w:p w:rsidR="00B17278" w:rsidRPr="00BB16F4" w:rsidRDefault="00D97F4C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>1.1. Положение об архиве аппарата Совета депутатов муниципального округа Лефортово (приложение 1);</w:t>
      </w:r>
    </w:p>
    <w:p w:rsidR="00D97F4C" w:rsidRPr="00BB16F4" w:rsidRDefault="00D97F4C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>1.2. Положение о постоянно  действующей экспертной комиссии аппарата Совета депутатов  муниципального  округа  Лефортово (приложение 2);</w:t>
      </w:r>
    </w:p>
    <w:p w:rsidR="00D97F4C" w:rsidRPr="00BB16F4" w:rsidRDefault="00D97F4C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 xml:space="preserve">1.3. Персональный состав </w:t>
      </w:r>
      <w:r w:rsidR="00034846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Pr="00BB16F4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BB16F4" w:rsidRPr="00BB16F4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BB16F4" w:rsidRP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момента его подписания.</w:t>
      </w: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16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6F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главного специалиста по организационным вопросам аппарата Совета депутатов муниципального округа Лефортово </w:t>
      </w:r>
      <w:proofErr w:type="spellStart"/>
      <w:r w:rsidRPr="00BB16F4">
        <w:rPr>
          <w:rFonts w:ascii="Times New Roman" w:hAnsi="Times New Roman" w:cs="Times New Roman"/>
          <w:sz w:val="24"/>
          <w:szCs w:val="24"/>
        </w:rPr>
        <w:t>Байбакову</w:t>
      </w:r>
      <w:proofErr w:type="spellEnd"/>
      <w:r w:rsidRPr="00BB16F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3B2" w:rsidRDefault="009E33B2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Default="00BB16F4" w:rsidP="00B1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6F4" w:rsidRDefault="00BB16F4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круга Лефортово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6F4">
        <w:rPr>
          <w:rFonts w:ascii="Times New Roman" w:hAnsi="Times New Roman" w:cs="Times New Roman"/>
          <w:b/>
          <w:sz w:val="24"/>
          <w:szCs w:val="24"/>
        </w:rPr>
        <w:t>П.Д. Филиппов</w:t>
      </w:r>
    </w:p>
    <w:p w:rsidR="00DE6E40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0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0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0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0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E6E40" w:rsidTr="0018387F">
        <w:tc>
          <w:tcPr>
            <w:tcW w:w="4749" w:type="dxa"/>
          </w:tcPr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распоряжения внесен на рассмотрение: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А.Н. Кулешова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DE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А.Н. Кулешова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А.Н. Кулешова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40" w:rsidRDefault="00DE6E40" w:rsidP="0018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  <w:p w:rsidR="00DE6E40" w:rsidRDefault="00DE6E40" w:rsidP="0018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E40" w:rsidTr="0018387F">
        <w:tc>
          <w:tcPr>
            <w:tcW w:w="9498" w:type="dxa"/>
            <w:gridSpan w:val="2"/>
          </w:tcPr>
          <w:p w:rsidR="00DE6E40" w:rsidRDefault="00DE6E40" w:rsidP="00183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40" w:rsidRDefault="00DE6E40" w:rsidP="00183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E40" w:rsidRPr="00BB16F4" w:rsidRDefault="00DE6E40" w:rsidP="00BB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6E40" w:rsidRPr="00BB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8"/>
    <w:rsid w:val="00006F9F"/>
    <w:rsid w:val="000105DC"/>
    <w:rsid w:val="00010C70"/>
    <w:rsid w:val="00020F08"/>
    <w:rsid w:val="00034846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E33B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17278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6F4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97F4C"/>
    <w:rsid w:val="00DB00D1"/>
    <w:rsid w:val="00DB0254"/>
    <w:rsid w:val="00DB3712"/>
    <w:rsid w:val="00DB48CE"/>
    <w:rsid w:val="00DC70C1"/>
    <w:rsid w:val="00DE6BA7"/>
    <w:rsid w:val="00DE6E40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2013-10-23T07:27:00Z</dcterms:created>
  <dcterms:modified xsi:type="dcterms:W3CDTF">2013-10-23T07:40:00Z</dcterms:modified>
</cp:coreProperties>
</file>