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8" w:rsidRDefault="00030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 </w:t>
      </w:r>
      <w:r w:rsidR="00837FEE" w:rsidRPr="00030DCE">
        <w:rPr>
          <w:rFonts w:ascii="Times New Roman" w:hAnsi="Times New Roman" w:cs="Times New Roman"/>
          <w:b/>
          <w:sz w:val="28"/>
          <w:szCs w:val="28"/>
        </w:rPr>
        <w:t>Кол</w:t>
      </w:r>
      <w:r>
        <w:rPr>
          <w:rFonts w:ascii="Times New Roman" w:hAnsi="Times New Roman" w:cs="Times New Roman"/>
          <w:b/>
          <w:sz w:val="28"/>
          <w:szCs w:val="28"/>
        </w:rPr>
        <w:t>ичество проведенных мероприятий, количество участников мероприятий (2012 – 2013 гг.):</w:t>
      </w:r>
    </w:p>
    <w:p w:rsidR="00030DCE" w:rsidRPr="00551EA9" w:rsidRDefault="00030DCE">
      <w:pPr>
        <w:rPr>
          <w:rFonts w:ascii="Times New Roman" w:hAnsi="Times New Roman" w:cs="Times New Roman"/>
          <w:sz w:val="28"/>
          <w:szCs w:val="28"/>
        </w:rPr>
      </w:pPr>
      <w:r w:rsidRPr="00551EA9">
        <w:rPr>
          <w:rFonts w:ascii="Times New Roman" w:hAnsi="Times New Roman" w:cs="Times New Roman"/>
          <w:sz w:val="28"/>
          <w:szCs w:val="28"/>
        </w:rPr>
        <w:t>ГБУ СТЦ «Икар»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</w:tblGrid>
      <w:tr w:rsidR="00030DCE" w:rsidRPr="00551EA9" w:rsidTr="00030DCE">
        <w:tc>
          <w:tcPr>
            <w:tcW w:w="817" w:type="dxa"/>
          </w:tcPr>
          <w:p w:rsidR="00030DCE" w:rsidRPr="00551EA9" w:rsidRDefault="0003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A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030DCE" w:rsidRPr="00551EA9" w:rsidRDefault="00030DCE" w:rsidP="0003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A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</w:tr>
      <w:tr w:rsidR="00030DCE" w:rsidRPr="00551EA9" w:rsidTr="00030DCE">
        <w:tc>
          <w:tcPr>
            <w:tcW w:w="817" w:type="dxa"/>
          </w:tcPr>
          <w:p w:rsidR="00030DCE" w:rsidRPr="00551EA9" w:rsidRDefault="0003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A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52" w:type="dxa"/>
          </w:tcPr>
          <w:p w:rsidR="00030DCE" w:rsidRPr="00551EA9" w:rsidRDefault="0057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30DCE" w:rsidRPr="00551EA9" w:rsidTr="00030DCE">
        <w:tc>
          <w:tcPr>
            <w:tcW w:w="817" w:type="dxa"/>
          </w:tcPr>
          <w:p w:rsidR="00030DCE" w:rsidRPr="00551EA9" w:rsidRDefault="0003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A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030DCE" w:rsidRPr="00551EA9" w:rsidRDefault="00030DCE" w:rsidP="00EE1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1E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030DCE" w:rsidRPr="00030DCE" w:rsidRDefault="00030D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3A88" w:rsidTr="009B3A88">
        <w:tc>
          <w:tcPr>
            <w:tcW w:w="3190" w:type="dxa"/>
          </w:tcPr>
          <w:p w:rsidR="009B3A88" w:rsidRPr="009B3A88" w:rsidRDefault="009B3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B3A88" w:rsidRPr="009B3A88" w:rsidRDefault="009B3A88" w:rsidP="009B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88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3191" w:type="dxa"/>
          </w:tcPr>
          <w:p w:rsidR="009B3A88" w:rsidRPr="009B3A88" w:rsidRDefault="009B3A88" w:rsidP="009B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A88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9B3A88" w:rsidTr="009B3A88">
        <w:tc>
          <w:tcPr>
            <w:tcW w:w="3190" w:type="dxa"/>
          </w:tcPr>
          <w:p w:rsidR="009B3A88" w:rsidRPr="009B3A88" w:rsidRDefault="009B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88">
              <w:rPr>
                <w:rFonts w:ascii="Times New Roman" w:hAnsi="Times New Roman" w:cs="Times New Roman"/>
                <w:sz w:val="28"/>
                <w:szCs w:val="28"/>
              </w:rPr>
              <w:t>Праздничные и досуговые</w:t>
            </w:r>
          </w:p>
        </w:tc>
        <w:tc>
          <w:tcPr>
            <w:tcW w:w="3190" w:type="dxa"/>
          </w:tcPr>
          <w:p w:rsidR="009B3A88" w:rsidRPr="001F1D4A" w:rsidRDefault="001F1D4A" w:rsidP="001F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B3A88" w:rsidRPr="00577F24" w:rsidRDefault="00577F24" w:rsidP="0057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B3A88" w:rsidTr="009B3A88">
        <w:tc>
          <w:tcPr>
            <w:tcW w:w="3190" w:type="dxa"/>
          </w:tcPr>
          <w:p w:rsidR="009B3A88" w:rsidRPr="009B3A88" w:rsidRDefault="009B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A88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9B3A88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оздоровительные и спортивные</w:t>
            </w:r>
          </w:p>
        </w:tc>
        <w:tc>
          <w:tcPr>
            <w:tcW w:w="3190" w:type="dxa"/>
          </w:tcPr>
          <w:p w:rsidR="009B3A88" w:rsidRPr="001F1D4A" w:rsidRDefault="001F1D4A" w:rsidP="001F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9B3A88" w:rsidRPr="00577F24" w:rsidRDefault="00577F24" w:rsidP="0057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B3A88" w:rsidTr="009B3A88">
        <w:tc>
          <w:tcPr>
            <w:tcW w:w="3190" w:type="dxa"/>
          </w:tcPr>
          <w:p w:rsidR="009B3A88" w:rsidRPr="009B3A88" w:rsidRDefault="009B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88">
              <w:rPr>
                <w:rFonts w:ascii="Times New Roman" w:hAnsi="Times New Roman" w:cs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3190" w:type="dxa"/>
          </w:tcPr>
          <w:p w:rsidR="009B3A88" w:rsidRPr="00577F24" w:rsidRDefault="00577F24" w:rsidP="009B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191" w:type="dxa"/>
          </w:tcPr>
          <w:p w:rsidR="009B3A88" w:rsidRPr="00577F24" w:rsidRDefault="009B3A88" w:rsidP="009B3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577F24" w:rsidTr="009B3A88">
        <w:tc>
          <w:tcPr>
            <w:tcW w:w="3190" w:type="dxa"/>
          </w:tcPr>
          <w:p w:rsidR="00577F24" w:rsidRPr="009B3A88" w:rsidRDefault="00577F24" w:rsidP="00CD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A88">
              <w:rPr>
                <w:rFonts w:ascii="Times New Roman" w:hAnsi="Times New Roman" w:cs="Times New Roman"/>
                <w:sz w:val="28"/>
                <w:szCs w:val="28"/>
              </w:rPr>
              <w:t>Программа «Зритель»</w:t>
            </w:r>
          </w:p>
        </w:tc>
        <w:tc>
          <w:tcPr>
            <w:tcW w:w="3190" w:type="dxa"/>
          </w:tcPr>
          <w:p w:rsidR="00577F24" w:rsidRPr="001F1D4A" w:rsidRDefault="00577F24" w:rsidP="00CD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577F24" w:rsidRPr="00577F24" w:rsidRDefault="00577F24" w:rsidP="00CD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7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7FEE" w:rsidRDefault="00837FEE"/>
    <w:sectPr w:rsidR="0083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F6"/>
    <w:rsid w:val="00030DCE"/>
    <w:rsid w:val="001F1D4A"/>
    <w:rsid w:val="00551EA9"/>
    <w:rsid w:val="00577F24"/>
    <w:rsid w:val="006942F6"/>
    <w:rsid w:val="00837FEE"/>
    <w:rsid w:val="009B3A88"/>
    <w:rsid w:val="00AF7048"/>
    <w:rsid w:val="00CA2E52"/>
    <w:rsid w:val="00EE1D5B"/>
    <w:rsid w:val="00F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7</cp:revision>
  <dcterms:created xsi:type="dcterms:W3CDTF">2014-03-24T12:58:00Z</dcterms:created>
  <dcterms:modified xsi:type="dcterms:W3CDTF">2014-03-26T10:16:00Z</dcterms:modified>
</cp:coreProperties>
</file>